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3BC" w:rsidRDefault="004B43BC" w:rsidP="0082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72BD1" w:rsidRDefault="00A72BD1" w:rsidP="0082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2BD1" w:rsidRDefault="00A72BD1" w:rsidP="0082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4A9" w:rsidRPr="00A352E8" w:rsidRDefault="008274A9" w:rsidP="0082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8274A9" w:rsidRPr="00A352E8" w:rsidRDefault="004B43BC" w:rsidP="004B43B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О.В.Афанасьева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И.В.Михеева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К.М.Баранова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>. Английский язык: «</w:t>
      </w:r>
      <w:r w:rsidR="00A72BD1" w:rsidRPr="00A352E8">
        <w:rPr>
          <w:rFonts w:ascii="Times New Roman" w:hAnsi="Times New Roman"/>
          <w:sz w:val="24"/>
          <w:szCs w:val="24"/>
          <w:lang w:val="en-US"/>
        </w:rPr>
        <w:t>Rainbow</w:t>
      </w:r>
      <w:r w:rsidR="00A72BD1" w:rsidRPr="00A352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2BD1" w:rsidRPr="00A352E8">
        <w:rPr>
          <w:rFonts w:ascii="Times New Roman" w:hAnsi="Times New Roman"/>
          <w:sz w:val="24"/>
          <w:szCs w:val="24"/>
        </w:rPr>
        <w:t>English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 xml:space="preserve">»: Учебник для 11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кл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Общеобраз</w:t>
      </w:r>
      <w:proofErr w:type="spellEnd"/>
      <w:proofErr w:type="gramStart"/>
      <w:r w:rsidR="008274A9" w:rsidRPr="00A352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274A9">
        <w:rPr>
          <w:rFonts w:ascii="Times New Roman" w:hAnsi="Times New Roman"/>
          <w:sz w:val="24"/>
          <w:szCs w:val="24"/>
        </w:rPr>
        <w:t>у</w:t>
      </w:r>
      <w:r w:rsidR="008274A9" w:rsidRPr="00A352E8">
        <w:rPr>
          <w:rFonts w:ascii="Times New Roman" w:hAnsi="Times New Roman"/>
          <w:sz w:val="24"/>
          <w:szCs w:val="24"/>
        </w:rPr>
        <w:t>чрежд</w:t>
      </w:r>
      <w:proofErr w:type="spellEnd"/>
      <w:proofErr w:type="gramEnd"/>
      <w:r w:rsidR="008274A9" w:rsidRPr="00A352E8">
        <w:rPr>
          <w:rFonts w:ascii="Times New Roman" w:hAnsi="Times New Roman"/>
          <w:sz w:val="24"/>
          <w:szCs w:val="24"/>
        </w:rPr>
        <w:t xml:space="preserve">.—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8274A9" w:rsidRPr="00A352E8">
        <w:rPr>
          <w:rFonts w:ascii="Times New Roman" w:hAnsi="Times New Roman"/>
          <w:sz w:val="24"/>
          <w:szCs w:val="24"/>
        </w:rPr>
        <w:t>Москва:Дрофа</w:t>
      </w:r>
      <w:proofErr w:type="spellEnd"/>
      <w:r w:rsidR="008274A9" w:rsidRPr="00A352E8">
        <w:rPr>
          <w:rFonts w:ascii="Times New Roman" w:hAnsi="Times New Roman"/>
          <w:sz w:val="24"/>
          <w:szCs w:val="24"/>
        </w:rPr>
        <w:t>, 2016</w:t>
      </w:r>
    </w:p>
    <w:p w:rsidR="008274A9" w:rsidRPr="00A352E8" w:rsidRDefault="008274A9" w:rsidP="0082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7684"/>
        <w:gridCol w:w="850"/>
        <w:gridCol w:w="2552"/>
        <w:gridCol w:w="1559"/>
        <w:gridCol w:w="1530"/>
      </w:tblGrid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</w:t>
            </w: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82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</w:tr>
      <w:tr w:rsidR="008274A9" w:rsidRPr="00A352E8" w:rsidTr="00A72BD1">
        <w:trPr>
          <w:trHeight w:val="702"/>
        </w:trPr>
        <w:tc>
          <w:tcPr>
            <w:tcW w:w="1335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274A9" w:rsidRPr="00A352E8" w:rsidRDefault="008274A9" w:rsidP="00CB7E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полугодие</w:t>
            </w:r>
          </w:p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>Раздел 1. «Шаги в вашей карьере» (24 часа)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</w:tcPr>
          <w:p w:rsidR="008274A9" w:rsidRDefault="008274A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Введение и первичная отработка ЛЕ по теме «Будущие профессии»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8274A9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 упр.3а)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Введение структур «Я хотела бы…»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различных видах предложений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8274A9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правило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52E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 xml:space="preserve"> по теме «Что я собираюсь делать после школы»» с извлечением необходимой информации.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BB7FBE" w:rsidP="00BB7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стр.6-7, прочита</w:t>
            </w:r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образования различных профессий с помощью суффиксов –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er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ess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>, -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BB7FB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Изучающее чтение по теме «Выбор профессии» с выбором необходимой информации.</w:t>
            </w: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употребления существительных «работа», профессия, занятие, карьера» в речи и на письме.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BB7FBE" w:rsidP="00BB7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стр.8-9 упр.5, прочитать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«Будущая карьера» с опорой на ключевые слова.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Ознакомительное чтение по теме «Выбор карьеры»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употребления слов «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neither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either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 в речи и на письме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BB7FB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стр17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Активизация лексики по теме «Выбор профессии»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F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BB7FBE" w:rsidRDefault="00BB7FB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использования союзов «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whether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 в английских предложениях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Ознакомительное чтение по теме «Государственное образование в Соединенном королевстве»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BB7FB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стр22.  упр.10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Обучение монологической речи по теме «Главные университеты в Англии» без опоры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ED4073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стр.22 упр.30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Краткое сообщение по теме «Образование и работа» с опорой на </w:t>
            </w:r>
            <w:proofErr w:type="gramStart"/>
            <w:r w:rsidRPr="00A352E8">
              <w:rPr>
                <w:rFonts w:ascii="Times New Roman" w:hAnsi="Times New Roman"/>
                <w:sz w:val="24"/>
                <w:szCs w:val="24"/>
              </w:rPr>
              <w:t xml:space="preserve">план. </w:t>
            </w: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Неопределенные местоимения «никто, ни один»; правила употребления в речи и на письме.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D5F62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3D5F62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стр.23 упр.31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Описание иллюстраций по теме «Образование в Англии»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Активизация ЛЕ по теме «Изучение иностранных языков»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3D5F62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стр.32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Введение и первичная отработка ЛЕ по теме «Шаги к вашей карьере»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3D5F62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Фразовый глагол «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call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 и его основные значения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4073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тр.34 упр.3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«Мой собственный путь»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D5F62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 37 упр.10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Слова-связки в английском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языке: правила употребления в речи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D5F62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3D5F62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стр.28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Составление диалога-расспроса по теме «Выбор будущей профессии»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тр.44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Написание письма личного характера по теме «Мое образование»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стр.30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Систематизация и обобщение ЛЕ по теме «Шаги к вашей карьере»</w:t>
            </w:r>
            <w:r w:rsidR="006948A8">
              <w:rPr>
                <w:rFonts w:ascii="Times New Roman" w:hAnsi="Times New Roman"/>
                <w:sz w:val="24"/>
                <w:szCs w:val="24"/>
              </w:rPr>
              <w:t xml:space="preserve">. Контроль навыков чтения и письма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тр.45 упр.10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CB7E9E">
        <w:trPr>
          <w:trHeight w:val="654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>Раздел 2. «Шаги к пониманию культуры» (24 часа)</w:t>
            </w: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Введение и первичная активизация ЛЕ по теме «Шаги к пониманию культуры».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ыучить слова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«Что такое культура».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стр.32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 (исключения)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правило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«Английские и американские традиции»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стр.32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падеж: правила образования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индивидуальными зад-ми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Введение и активизация ЛЕ по теме «Понимание культуры».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по теме «Человеческие ценности»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стр.35 упр.13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употребления исчисляемых и неисчисляемых </w:t>
            </w: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-х с неопределенным артиклем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стр.60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Описание иллюстраций по теме «Человеческие ценности и вера»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стр.39 упр.19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Неисчисляемые им. </w:t>
            </w: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сущ-ые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с нулевым артиклем.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тр.64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Словарные комбинации с существительными обозначающими группы людей, животных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тр.69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«Литература и музыка в моей жизни»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тр.71 упр.1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«говорить» и его значение. </w:t>
            </w: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тр.76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по теме «Посещение музея»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ыучить слова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лексики по теме </w:t>
            </w:r>
            <w:proofErr w:type="gram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« Искусство</w:t>
            </w:r>
            <w:proofErr w:type="gram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 45 упр.30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Английские идиомы с «цветочным компонентом».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стр.45 упр.29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«Русские художники и их картины» описание иллюстраций. </w:t>
            </w: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Изучающее чтение «Величайшие галереи мира»</w:t>
            </w: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тр.83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CB7E9E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Объявления</w:t>
            </w:r>
            <w:r w:rsidR="008274A9"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в английском языке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тр.85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употребления артиклей с именами собственными.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ыучить правило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«Русские композиторы» с опорой на иллюстрации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. стр.49 упр.4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Активизация ЛЕ по теме «Музыка в нашей жизни»</w:t>
            </w: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</w:t>
            </w:r>
            <w:proofErr w:type="spellEnd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стр.52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Краткое сообщение по теме «Русская культура».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ЛЕ по теме «Шаги к пониманию»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стр.57 упр.13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CB7E9E">
        <w:trPr>
          <w:trHeight w:val="1024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CB7E9E" w:rsidRDefault="008274A9" w:rsidP="00CB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>Раздел 3 «Шаги к эффективному общению» (27 часов)</w:t>
            </w: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Введение и первичная </w:t>
            </w:r>
            <w:proofErr w:type="gramStart"/>
            <w:r w:rsidRPr="00A352E8">
              <w:rPr>
                <w:rFonts w:ascii="Times New Roman" w:hAnsi="Times New Roman"/>
                <w:sz w:val="24"/>
                <w:szCs w:val="24"/>
              </w:rPr>
              <w:t>активизация  ЛЕ</w:t>
            </w:r>
            <w:proofErr w:type="gramEnd"/>
            <w:r w:rsidRPr="00A352E8">
              <w:rPr>
                <w:rFonts w:ascii="Times New Roman" w:hAnsi="Times New Roman"/>
                <w:sz w:val="24"/>
                <w:szCs w:val="24"/>
              </w:rPr>
              <w:t xml:space="preserve"> по теме «Общение».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CB7E9E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тр.99 упр.4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Ознакомительное чтение по теме «Как это начиналось»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стр.71 упр.4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Английские наречия и их функции.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тр.102 упр.2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Правила правописания 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</w:rPr>
              <w:t>наречий.</w:t>
            </w:r>
            <w:r w:rsidR="006948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694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7E9E" w:rsidRPr="006948A8">
              <w:rPr>
                <w:rFonts w:ascii="Times New Roman" w:hAnsi="Times New Roman" w:cs="Times New Roman"/>
                <w:sz w:val="24"/>
                <w:szCs w:val="24"/>
              </w:rPr>
              <w:t>тр.105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Степени сравнения наречий и их употребление.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тр.108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Обучение монолог</w:t>
            </w:r>
            <w:r w:rsidR="00CB7E9E">
              <w:rPr>
                <w:rFonts w:ascii="Times New Roman" w:hAnsi="Times New Roman"/>
                <w:sz w:val="24"/>
                <w:szCs w:val="24"/>
              </w:rPr>
              <w:t>ической речи: «Плюсы и минусы технологического прогресса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стр.73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Активизация ЛЕ по теме «Эффективное общение»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CB7E9E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стр.75 упр.8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Степени сравнения наречий (исключения)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стр.81 упр.18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Обучающее 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>: «Великие изобретения»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использования наречий без суффикса –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ly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 xml:space="preserve"> в устной речи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6948A8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73EA6">
              <w:rPr>
                <w:rFonts w:ascii="Times New Roman" w:hAnsi="Times New Roman" w:cs="Times New Roman"/>
                <w:sz w:val="24"/>
                <w:szCs w:val="24"/>
              </w:rPr>
              <w:t>ыучить правило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Краткое сообщение по теме «Лауреаты Нобелевской премии»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ыучить слова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Введение и отработка ЛЕ по теме «Эра общения»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стр.84 упр.24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Правила употребления слова «</w:t>
            </w:r>
            <w:r w:rsidRPr="00A352E8">
              <w:rPr>
                <w:rFonts w:ascii="Times New Roman" w:hAnsi="Times New Roman"/>
                <w:sz w:val="24"/>
                <w:szCs w:val="24"/>
                <w:lang w:val="en-US"/>
              </w:rPr>
              <w:t>badly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стр.84 упр.23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Обучающее </w:t>
            </w:r>
            <w:proofErr w:type="spellStart"/>
            <w:r w:rsidRPr="00A352E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/>
                <w:sz w:val="24"/>
                <w:szCs w:val="24"/>
              </w:rPr>
              <w:t>: «Изобретения 20 века»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Фразовый глагол «собирать».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тр.117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Некоторые факты о числах.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стр.89 упр.6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«Прогресс в науке и технологии»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Английские синонимы: правила употребления.</w:t>
            </w: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6948A8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тр.118 упр.6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4A9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Обучение монологической речи по теме «СМИ»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6948A8" w:rsidRDefault="00473EA6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стр.119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274A9" w:rsidRPr="00A352E8" w:rsidRDefault="008274A9" w:rsidP="00CB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Просмотровое чтение по теме «СМИ» с выбором нужной информации.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тр.125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Описание иллюстраций по теме «Великие изобретения и открытия»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тр.129 упр.10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Диалоги - обмен мнениями по теме «Великие изобретения и открытия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века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тр.133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Ознакомительное чтение по теме «Изобретение 20 века</w:t>
            </w:r>
            <w:r>
              <w:rPr>
                <w:rFonts w:ascii="Times New Roman" w:hAnsi="Times New Roman"/>
                <w:sz w:val="24"/>
                <w:szCs w:val="24"/>
              </w:rPr>
              <w:t>: видеоигры»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стр.89 упр.30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Обучение монологической речи по теме «Плюсы и минусы видеоигр»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грамматического материала по теме «Наречие»</w:t>
            </w:r>
            <w:r w:rsidR="006948A8">
              <w:rPr>
                <w:rFonts w:ascii="Times New Roman" w:hAnsi="Times New Roman" w:cs="Times New Roman"/>
                <w:sz w:val="24"/>
                <w:szCs w:val="24"/>
              </w:rPr>
              <w:t>. Тестирование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овторить пройденный материал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Написание личного письма зарубежному другу по теме «Шаги к эффективному общению».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тр.137 упр.1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</w:t>
            </w:r>
            <w:r>
              <w:rPr>
                <w:rFonts w:ascii="Times New Roman" w:hAnsi="Times New Roman"/>
                <w:sz w:val="24"/>
                <w:szCs w:val="24"/>
              </w:rPr>
              <w:t>Шаги к эффективному общению</w:t>
            </w:r>
            <w:r w:rsidRPr="00A352E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473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тр.139 упр.3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CB7E9E">
        <w:trPr>
          <w:trHeight w:val="654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hAnsi="Times New Roman"/>
                <w:b/>
                <w:sz w:val="24"/>
                <w:szCs w:val="24"/>
              </w:rPr>
              <w:t>Раздел 4 «Шаги к будущему». (27 часов)</w:t>
            </w: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/>
                <w:sz w:val="24"/>
                <w:szCs w:val="24"/>
              </w:rPr>
              <w:t xml:space="preserve">Введение и первичная </w:t>
            </w:r>
            <w:proofErr w:type="gramStart"/>
            <w:r w:rsidRPr="00A352E8">
              <w:rPr>
                <w:rFonts w:ascii="Times New Roman" w:hAnsi="Times New Roman"/>
                <w:sz w:val="24"/>
                <w:szCs w:val="24"/>
              </w:rPr>
              <w:t>активизация  ЛЕ</w:t>
            </w:r>
            <w:proofErr w:type="gramEnd"/>
            <w:r w:rsidRPr="00A352E8">
              <w:rPr>
                <w:rFonts w:ascii="Times New Roman" w:hAnsi="Times New Roman"/>
                <w:sz w:val="24"/>
                <w:szCs w:val="24"/>
              </w:rPr>
              <w:t xml:space="preserve"> по теме «Шаги к будущему»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ыучить слова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Английские идиомы с инфинитивом и герундием.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тр.146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«Будущее человечества» с пониманием основного содержания.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тр.149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Диалог обмен-мнениями по теме «Что ожидает нас в будущем»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тр.150 упр.10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«Наше будущее»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тр.153 упр.4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473EA6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использования слова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различных жизненных ситуациях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тр.154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Инфинитив и герундий: сравнительный анализ.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тр.155 упр8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по теме «Будущее планеты»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стр.90 упр.6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глаголов «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» в речи и письме.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тр.160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глаголов «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offer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suggest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»».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тр.160 упр.10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Просмотровое чтение по теме «Глобализация</w:t>
            </w:r>
            <w:r w:rsidR="006948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«Будущее национальной культуры»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тр.161 упр.5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Сложное дополнение: употребление в речи.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тр.163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Введение и отработка ЛЕ по теме «Шаги к будущему»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повторить пройденный материал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Сослагательное наклонение 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правило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теме «Образ жизни людей в будущем»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3EA6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тр.167 упр7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 с глаголом «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4073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тр.172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ED40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ED407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речевых оборотов в разговоре о будущем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4073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тр.173 упр.4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Изучающее чтение «Английский – язык будущего»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Сослагательное наклонение </w:t>
            </w:r>
            <w:r w:rsidRPr="00A352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4073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тр.176 упр.9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ED40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«Будущее английского языка».</w:t>
            </w: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Обучающее </w:t>
            </w:r>
            <w:proofErr w:type="spellStart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«Люди против машин»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4073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тр.180 упр.2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диалога-расспроса по теме «Будущее за компьютерами».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ED4073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48A8"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94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тр.183 упр.6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«Мое будущее: как я его вижу»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6948A8" w:rsidRDefault="006948A8" w:rsidP="00473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8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D4073" w:rsidRPr="006948A8">
              <w:rPr>
                <w:rFonts w:ascii="Times New Roman" w:hAnsi="Times New Roman" w:cs="Times New Roman"/>
                <w:sz w:val="24"/>
                <w:szCs w:val="24"/>
              </w:rPr>
              <w:t>тр.183 упр.7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EA6" w:rsidRPr="00A352E8" w:rsidTr="00A72BD1">
        <w:trPr>
          <w:trHeight w:val="111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письменной речи «Сослагательное наклонение». Написание личного </w:t>
            </w:r>
            <w:r w:rsidR="00ED4073" w:rsidRPr="00A352E8">
              <w:rPr>
                <w:rFonts w:ascii="Times New Roman" w:hAnsi="Times New Roman" w:cs="Times New Roman"/>
                <w:sz w:val="24"/>
                <w:szCs w:val="24"/>
              </w:rPr>
              <w:t>письма» Будущее</w:t>
            </w: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 xml:space="preserve"> за нами».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A72BD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E8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за курс 11 класса. Итоговый урок.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5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3EA6" w:rsidRPr="00A352E8" w:rsidTr="00CB7E9E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EA6" w:rsidRPr="00A352E8" w:rsidRDefault="00473EA6" w:rsidP="0047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2BD1">
              <w:rPr>
                <w:rFonts w:ascii="Times New Roman" w:hAnsi="Times New Roman" w:cs="Times New Roman"/>
                <w:b/>
                <w:sz w:val="24"/>
                <w:szCs w:val="24"/>
              </w:rPr>
              <w:t>Итого: 102 часа</w:t>
            </w:r>
          </w:p>
        </w:tc>
      </w:tr>
    </w:tbl>
    <w:p w:rsidR="008274A9" w:rsidRPr="00A352E8" w:rsidRDefault="008274A9" w:rsidP="008274A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A9" w:rsidRDefault="008274A9" w:rsidP="008274A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74A9" w:rsidRDefault="008274A9" w:rsidP="008274A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74A9" w:rsidRDefault="008274A9" w:rsidP="008274A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2759" w:rsidRDefault="007A2759"/>
    <w:sectPr w:rsidR="007A2759" w:rsidSect="00F94B3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4A9"/>
    <w:rsid w:val="003D5F62"/>
    <w:rsid w:val="00473EA6"/>
    <w:rsid w:val="004B43BC"/>
    <w:rsid w:val="006948A8"/>
    <w:rsid w:val="007A2759"/>
    <w:rsid w:val="008274A9"/>
    <w:rsid w:val="00A72BD1"/>
    <w:rsid w:val="00B96E7C"/>
    <w:rsid w:val="00BB7FBE"/>
    <w:rsid w:val="00CB7E9E"/>
    <w:rsid w:val="00ED4073"/>
    <w:rsid w:val="00F9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4BBFD-86DE-4083-A377-0AF9C2C3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4B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AFD51-8DD7-49E0-873A-C499B4F1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Ismailov musa</cp:lastModifiedBy>
  <cp:revision>7</cp:revision>
  <cp:lastPrinted>2019-08-29T13:51:00Z</cp:lastPrinted>
  <dcterms:created xsi:type="dcterms:W3CDTF">2017-09-03T11:15:00Z</dcterms:created>
  <dcterms:modified xsi:type="dcterms:W3CDTF">2019-08-29T18:19:00Z</dcterms:modified>
</cp:coreProperties>
</file>